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ook w:val="01E0" w:firstRow="1" w:lastRow="1" w:firstColumn="1" w:lastColumn="1" w:noHBand="0" w:noVBand="0"/>
      </w:tblPr>
      <w:tblGrid>
        <w:gridCol w:w="9889"/>
      </w:tblGrid>
      <w:tr w:rsidR="000C405C" w:rsidTr="00C32A4D">
        <w:trPr>
          <w:trHeight w:val="142"/>
        </w:trPr>
        <w:tc>
          <w:tcPr>
            <w:tcW w:w="9889" w:type="dxa"/>
            <w:hideMark/>
          </w:tcPr>
          <w:tbl>
            <w:tblPr>
              <w:tblStyle w:val="a8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79"/>
              <w:gridCol w:w="828"/>
              <w:gridCol w:w="4266"/>
            </w:tblGrid>
            <w:tr w:rsidR="000C405C" w:rsidTr="00C32A4D">
              <w:tc>
                <w:tcPr>
                  <w:tcW w:w="4644" w:type="dxa"/>
                </w:tcPr>
                <w:p w:rsidR="0096473F" w:rsidRPr="009B5DE2" w:rsidRDefault="000C405C" w:rsidP="0096473F">
                  <w:pPr>
                    <w:tabs>
                      <w:tab w:val="left" w:pos="6472"/>
                    </w:tabs>
                    <w:jc w:val="center"/>
                    <w:rPr>
                      <w:rFonts w:ascii="Times New Roman" w:hAnsi="Times New Roman" w:cs="Times New Roman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96473F" w:rsidRPr="009B5DE2">
                    <w:rPr>
                      <w:rFonts w:ascii="Times New Roman" w:hAnsi="Times New Roman" w:cs="Times New Roman"/>
                      <w:noProof/>
                      <w:szCs w:val="20"/>
                      <w:lang w:eastAsia="ru-RU"/>
                    </w:rPr>
                    <w:drawing>
                      <wp:inline distT="0" distB="0" distL="0" distR="0" wp14:anchorId="22EC9D7E" wp14:editId="6A62A0CB">
                        <wp:extent cx="524510" cy="603250"/>
                        <wp:effectExtent l="0" t="0" r="8890" b="6350"/>
                        <wp:docPr id="231" name="Рисунок 23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4510" cy="60325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6473F" w:rsidRPr="009B5DE2" w:rsidRDefault="0096473F" w:rsidP="0096473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B5DE2">
                    <w:rPr>
                      <w:rFonts w:ascii="Times New Roman" w:hAnsi="Times New Roman" w:cs="Times New Roman"/>
                      <w:bCs/>
                      <w:iCs/>
                      <w:sz w:val="20"/>
                      <w:szCs w:val="20"/>
                    </w:rPr>
                    <w:t xml:space="preserve">ФЕДЕРАЛЬНАЯ СЛУЖБА ПО НАДЗОРУ В СФЕРЕ ЗАЩИТЫ ПРАВ ПОТРЕБИТЕЛЕЙ </w:t>
                  </w:r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 БЛАГОПОЛУЧИЯ  ЧЕЛОВЕКА</w:t>
                  </w:r>
                </w:p>
                <w:p w:rsidR="0096473F" w:rsidRPr="009B5DE2" w:rsidRDefault="0096473F" w:rsidP="0096473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  <w:p w:rsidR="0096473F" w:rsidRPr="009B5DE2" w:rsidRDefault="0096473F" w:rsidP="0096473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Филиал Федерального бюджетного учреждения здравоохранения «Центр гигиены и эпидемиологии в Свердловской области</w:t>
                  </w:r>
                </w:p>
                <w:p w:rsidR="0096473F" w:rsidRPr="009B5DE2" w:rsidRDefault="0096473F" w:rsidP="0096473F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 городе Красноуфимск, Красноуфимском, </w:t>
                  </w:r>
                  <w:proofErr w:type="spellStart"/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Ачитском</w:t>
                  </w:r>
                  <w:proofErr w:type="spellEnd"/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и </w:t>
                  </w:r>
                  <w:proofErr w:type="spellStart"/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Артинском</w:t>
                  </w:r>
                  <w:proofErr w:type="spellEnd"/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районах»</w:t>
                  </w:r>
                </w:p>
                <w:p w:rsidR="0096473F" w:rsidRPr="009B5DE2" w:rsidRDefault="0096473F" w:rsidP="0096473F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</w:p>
                <w:p w:rsidR="0096473F" w:rsidRPr="009B5DE2" w:rsidRDefault="0096473F" w:rsidP="0096473F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9B5DE2"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623300,  </w:t>
                  </w:r>
                  <w:proofErr w:type="gramStart"/>
                  <w:r w:rsidRPr="009B5DE2">
                    <w:rPr>
                      <w:rFonts w:ascii="Times New Roman" w:hAnsi="Times New Roman" w:cs="Times New Roman"/>
                      <w:sz w:val="18"/>
                      <w:szCs w:val="20"/>
                    </w:rPr>
                    <w:t>Свердловская</w:t>
                  </w:r>
                  <w:proofErr w:type="gramEnd"/>
                  <w:r w:rsidRPr="009B5DE2"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 обл., г. Красноуфимск, </w:t>
                  </w:r>
                </w:p>
                <w:p w:rsidR="0096473F" w:rsidRPr="009B5DE2" w:rsidRDefault="0096473F" w:rsidP="0096473F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9B5DE2"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ул. Советская, 13 </w:t>
                  </w:r>
                </w:p>
                <w:p w:rsidR="0096473F" w:rsidRPr="009B5DE2" w:rsidRDefault="0096473F" w:rsidP="0096473F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9B5DE2">
                    <w:rPr>
                      <w:rFonts w:ascii="Times New Roman" w:hAnsi="Times New Roman" w:cs="Times New Roman"/>
                      <w:b/>
                      <w:sz w:val="18"/>
                      <w:szCs w:val="20"/>
                    </w:rPr>
                    <w:t>тел.:</w:t>
                  </w:r>
                  <w:r w:rsidRPr="009B5DE2"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 (34394) </w:t>
                  </w:r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7-59-43 </w:t>
                  </w:r>
                  <w:r w:rsidRPr="009B5DE2">
                    <w:rPr>
                      <w:rFonts w:ascii="Times New Roman" w:hAnsi="Times New Roman" w:cs="Times New Roman"/>
                      <w:b/>
                      <w:sz w:val="18"/>
                      <w:szCs w:val="20"/>
                    </w:rPr>
                    <w:t>факс:</w:t>
                  </w:r>
                  <w:r w:rsidRPr="009B5DE2"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 (34394) </w:t>
                  </w:r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>7-59-43</w:t>
                  </w:r>
                </w:p>
                <w:p w:rsidR="0096473F" w:rsidRPr="009B5DE2" w:rsidRDefault="0096473F" w:rsidP="0096473F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B5DE2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en-US"/>
                    </w:rPr>
                    <w:t>e</w:t>
                  </w:r>
                  <w:r w:rsidRPr="009B5DE2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-</w:t>
                  </w:r>
                  <w:r w:rsidRPr="009B5DE2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en-US"/>
                    </w:rPr>
                    <w:t>mail</w:t>
                  </w:r>
                  <w:r w:rsidRPr="009B5DE2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:</w:t>
                  </w:r>
                  <w:r w:rsidRPr="009B5DE2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hyperlink r:id="rId7" w:history="1">
                    <w:r w:rsidRPr="009B5DE2">
                      <w:rPr>
                        <w:rStyle w:val="a5"/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w:t>mail</w:t>
                    </w:r>
                    <w:r w:rsidRPr="009B5DE2">
                      <w:rPr>
                        <w:rStyle w:val="a5"/>
                        <w:rFonts w:ascii="Times New Roman" w:hAnsi="Times New Roman" w:cs="Times New Roman"/>
                        <w:sz w:val="20"/>
                        <w:szCs w:val="20"/>
                      </w:rPr>
                      <w:t>_07@66.</w:t>
                    </w:r>
                    <w:proofErr w:type="spellStart"/>
                    <w:r w:rsidRPr="009B5DE2">
                      <w:rPr>
                        <w:rStyle w:val="a5"/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w:t>rospotrebnadzor</w:t>
                    </w:r>
                    <w:proofErr w:type="spellEnd"/>
                    <w:r w:rsidRPr="009B5DE2">
                      <w:rPr>
                        <w:rStyle w:val="a5"/>
                        <w:rFonts w:ascii="Times New Roman" w:hAnsi="Times New Roman" w:cs="Times New Roman"/>
                        <w:sz w:val="20"/>
                        <w:szCs w:val="20"/>
                      </w:rPr>
                      <w:t>.</w:t>
                    </w:r>
                    <w:proofErr w:type="spellStart"/>
                    <w:r w:rsidRPr="009B5DE2">
                      <w:rPr>
                        <w:rStyle w:val="a5"/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w:t>ru</w:t>
                    </w:r>
                    <w:proofErr w:type="spellEnd"/>
                  </w:hyperlink>
                </w:p>
                <w:p w:rsidR="0096473F" w:rsidRPr="009B5DE2" w:rsidRDefault="0096473F" w:rsidP="0096473F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B5DE2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en-US"/>
                    </w:rPr>
                    <w:t>http</w:t>
                  </w:r>
                  <w:r w:rsidRPr="009B5DE2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://</w:t>
                  </w:r>
                  <w:hyperlink r:id="rId8" w:history="1">
                    <w:proofErr w:type="spellStart"/>
                    <w:r w:rsidRPr="009B5DE2">
                      <w:rPr>
                        <w:rStyle w:val="a5"/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w:t>fbuz</w:t>
                    </w:r>
                    <w:proofErr w:type="spellEnd"/>
                    <w:r w:rsidRPr="009B5DE2">
                      <w:rPr>
                        <w:rStyle w:val="a5"/>
                        <w:rFonts w:ascii="Times New Roman" w:hAnsi="Times New Roman" w:cs="Times New Roman"/>
                        <w:sz w:val="20"/>
                        <w:szCs w:val="20"/>
                      </w:rPr>
                      <w:t>66.</w:t>
                    </w:r>
                    <w:proofErr w:type="spellStart"/>
                    <w:r w:rsidRPr="009B5DE2">
                      <w:rPr>
                        <w:rStyle w:val="a5"/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w:t>ru</w:t>
                    </w:r>
                    <w:proofErr w:type="spellEnd"/>
                  </w:hyperlink>
                </w:p>
                <w:p w:rsidR="0096473F" w:rsidRPr="009B5DE2" w:rsidRDefault="0096473F" w:rsidP="0096473F">
                  <w:pPr>
                    <w:ind w:left="-142" w:right="-108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B5DE2">
                    <w:rPr>
                      <w:rFonts w:ascii="Times New Roman" w:hAnsi="Times New Roman" w:cs="Times New Roman"/>
                      <w:sz w:val="18"/>
                      <w:szCs w:val="18"/>
                      <w:lang w:val="fr-FR"/>
                    </w:rPr>
                    <w:t xml:space="preserve">E-mail: </w:t>
                  </w:r>
                  <w:r w:rsidR="00A10D31">
                    <w:fldChar w:fldCharType="begin"/>
                  </w:r>
                  <w:r w:rsidR="00A10D31">
                    <w:instrText xml:space="preserve"> HYPERLINK "mailto:mail_07@66.rospotrebnadzor.ru" </w:instrText>
                  </w:r>
                  <w:r w:rsidR="00A10D31">
                    <w:fldChar w:fldCharType="separate"/>
                  </w:r>
                  <w:r w:rsidRPr="009B5DE2">
                    <w:rPr>
                      <w:rStyle w:val="a5"/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mail</w:t>
                  </w:r>
                  <w:r w:rsidRPr="0096473F">
                    <w:rPr>
                      <w:rStyle w:val="a5"/>
                      <w:rFonts w:ascii="Times New Roman" w:hAnsi="Times New Roman" w:cs="Times New Roman"/>
                      <w:sz w:val="18"/>
                      <w:szCs w:val="18"/>
                    </w:rPr>
                    <w:t>_07@66.</w:t>
                  </w:r>
                  <w:proofErr w:type="spellStart"/>
                  <w:r w:rsidRPr="009B5DE2">
                    <w:rPr>
                      <w:rStyle w:val="a5"/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rospotrebnadzor</w:t>
                  </w:r>
                  <w:proofErr w:type="spellEnd"/>
                  <w:r w:rsidRPr="0096473F">
                    <w:rPr>
                      <w:rStyle w:val="a5"/>
                      <w:rFonts w:ascii="Times New Roman" w:hAnsi="Times New Roman" w:cs="Times New Roman"/>
                      <w:sz w:val="18"/>
                      <w:szCs w:val="18"/>
                    </w:rPr>
                    <w:t>.</w:t>
                  </w:r>
                  <w:proofErr w:type="spellStart"/>
                  <w:r w:rsidRPr="009B5DE2">
                    <w:rPr>
                      <w:rStyle w:val="a5"/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ru</w:t>
                  </w:r>
                  <w:proofErr w:type="spellEnd"/>
                  <w:r w:rsidR="00A10D31">
                    <w:rPr>
                      <w:rStyle w:val="a5"/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fldChar w:fldCharType="end"/>
                  </w:r>
                </w:p>
                <w:p w:rsidR="000C405C" w:rsidRPr="0096473F" w:rsidRDefault="000C405C" w:rsidP="00642A30">
                  <w:pPr>
                    <w:ind w:left="-142" w:right="-10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96473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№________________ </w:t>
                  </w:r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от</w:t>
                  </w:r>
                  <w:r w:rsidRPr="0096473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642A30">
                    <w:rPr>
                      <w:rFonts w:ascii="Times New Roman" w:hAnsi="Times New Roman" w:cs="Times New Roman"/>
                      <w:sz w:val="20"/>
                      <w:szCs w:val="20"/>
                    </w:rPr>
                    <w:t>29</w:t>
                  </w:r>
                  <w:r w:rsidRPr="0096473F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  <w:r w:rsidR="00097FF6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</w:t>
                  </w:r>
                  <w:r w:rsidRPr="0096473F">
                    <w:rPr>
                      <w:rFonts w:ascii="Times New Roman" w:hAnsi="Times New Roman" w:cs="Times New Roman"/>
                      <w:sz w:val="20"/>
                      <w:szCs w:val="20"/>
                    </w:rPr>
                    <w:t>.20</w:t>
                  </w:r>
                  <w:r w:rsidR="00097FF6">
                    <w:rPr>
                      <w:rFonts w:ascii="Times New Roman" w:hAnsi="Times New Roman" w:cs="Times New Roman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851" w:type="dxa"/>
                </w:tcPr>
                <w:p w:rsidR="000C405C" w:rsidRPr="0096473F" w:rsidRDefault="000C405C" w:rsidP="00C32A4D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359" w:type="dxa"/>
                </w:tcPr>
                <w:p w:rsidR="000C405C" w:rsidRPr="00700926" w:rsidRDefault="000C405C" w:rsidP="00C32A4D">
                  <w:pPr>
                    <w:pStyle w:val="12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  <w:r w:rsidRPr="00700926"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>Статья в СМИ</w:t>
                  </w:r>
                </w:p>
                <w:p w:rsidR="000C405C" w:rsidRPr="00700926" w:rsidRDefault="000C405C" w:rsidP="00C32A4D">
                  <w:pPr>
                    <w:pStyle w:val="12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</w:p>
                <w:p w:rsidR="000C405C" w:rsidRPr="00700926" w:rsidRDefault="000C405C" w:rsidP="00C32A4D">
                  <w:pPr>
                    <w:pStyle w:val="12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</w:p>
                <w:p w:rsidR="000C405C" w:rsidRPr="00700926" w:rsidRDefault="000C405C" w:rsidP="00C32A4D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Главн</w:t>
                  </w:r>
                  <w:r w:rsidR="00097FF6">
                    <w:rPr>
                      <w:rFonts w:ascii="Times New Roman" w:hAnsi="Times New Roman" w:cs="Times New Roman"/>
                      <w:sz w:val="20"/>
                      <w:szCs w:val="20"/>
                    </w:rPr>
                    <w:t>ый</w:t>
                  </w:r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врач филиала ФБУЗ </w:t>
                  </w:r>
                </w:p>
                <w:p w:rsidR="000C405C" w:rsidRPr="00700926" w:rsidRDefault="000C405C" w:rsidP="00C32A4D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«Центр гигиены и эпидемиологии </w:t>
                  </w:r>
                  <w:proofErr w:type="gramStart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</w:t>
                  </w:r>
                  <w:proofErr w:type="gramEnd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  <w:p w:rsidR="000C405C" w:rsidRPr="00700926" w:rsidRDefault="000C405C" w:rsidP="00C32A4D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Свердловской области в городе Красноуфимск, </w:t>
                  </w:r>
                </w:p>
                <w:p w:rsidR="000C405C" w:rsidRPr="00700926" w:rsidRDefault="000C405C" w:rsidP="00C32A4D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Красноуфимском, </w:t>
                  </w:r>
                  <w:proofErr w:type="spellStart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Ачитском</w:t>
                  </w:r>
                  <w:proofErr w:type="spellEnd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и </w:t>
                  </w:r>
                  <w:proofErr w:type="spellStart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Артинском</w:t>
                  </w:r>
                  <w:proofErr w:type="spellEnd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</w:t>
                  </w:r>
                  <w:proofErr w:type="gramStart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районах</w:t>
                  </w:r>
                  <w:proofErr w:type="gramEnd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»</w:t>
                  </w:r>
                </w:p>
                <w:p w:rsidR="000C405C" w:rsidRPr="00700926" w:rsidRDefault="000C405C" w:rsidP="00C32A4D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C405C" w:rsidRPr="00700926" w:rsidRDefault="000C405C" w:rsidP="00097FF6">
                  <w:pPr>
                    <w:jc w:val="right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_______________ </w:t>
                  </w:r>
                  <w:r w:rsidR="00097FF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И.В. Шевелев</w:t>
                  </w:r>
                </w:p>
              </w:tc>
            </w:tr>
          </w:tbl>
          <w:p w:rsidR="000C405C" w:rsidRDefault="000C405C" w:rsidP="00C32A4D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0C405C" w:rsidRPr="00DC33ED" w:rsidRDefault="000C405C" w:rsidP="000C405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2"/>
          <w:szCs w:val="22"/>
        </w:rPr>
      </w:pPr>
    </w:p>
    <w:p w:rsidR="00070694" w:rsidRPr="00070694" w:rsidRDefault="00070694" w:rsidP="000706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bookmarkStart w:id="0" w:name="_GoBack"/>
      <w:r w:rsidRPr="0007069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 перевозке в поездах домашних животных</w:t>
      </w:r>
    </w:p>
    <w:bookmarkEnd w:id="0"/>
    <w:p w:rsidR="00070694" w:rsidRPr="00070694" w:rsidRDefault="00070694" w:rsidP="000706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0694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Перевозка животных осуществляется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Pr="000706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соответствии с Правилами перевозок пассажиров, багажа, </w:t>
      </w:r>
      <w:proofErr w:type="spellStart"/>
      <w:r w:rsidRPr="00070694">
        <w:rPr>
          <w:rFonts w:ascii="Times New Roman" w:eastAsia="Times New Roman" w:hAnsi="Times New Roman" w:cs="Times New Roman"/>
          <w:sz w:val="20"/>
          <w:szCs w:val="20"/>
          <w:lang w:eastAsia="ru-RU"/>
        </w:rPr>
        <w:t>грузобагажа</w:t>
      </w:r>
      <w:proofErr w:type="spellEnd"/>
      <w:r w:rsidRPr="000706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железнодорожным транспортом, утвержденными приказом Минтранса России от 5 сентября 2022 г. № 352.</w:t>
      </w:r>
    </w:p>
    <w:p w:rsidR="00070694" w:rsidRPr="00070694" w:rsidRDefault="00070694" w:rsidP="000706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0694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Перевозка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070694">
        <w:rPr>
          <w:rFonts w:ascii="Times New Roman" w:eastAsia="Times New Roman" w:hAnsi="Times New Roman" w:cs="Times New Roman"/>
          <w:sz w:val="20"/>
          <w:szCs w:val="20"/>
          <w:lang w:eastAsia="ru-RU"/>
        </w:rPr>
        <w:t>в поездах дальнего следования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070694">
        <w:rPr>
          <w:rFonts w:ascii="Times New Roman" w:eastAsia="Times New Roman" w:hAnsi="Times New Roman" w:cs="Times New Roman"/>
          <w:sz w:val="20"/>
          <w:szCs w:val="20"/>
          <w:lang w:eastAsia="ru-RU"/>
        </w:rPr>
        <w:t>мелких домашних животных, собак, кошек и птиц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070694">
        <w:rPr>
          <w:rFonts w:ascii="Times New Roman" w:eastAsia="Times New Roman" w:hAnsi="Times New Roman" w:cs="Times New Roman"/>
          <w:sz w:val="20"/>
          <w:szCs w:val="20"/>
          <w:lang w:eastAsia="ru-RU"/>
        </w:rPr>
        <w:t>допускается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070694">
        <w:rPr>
          <w:rFonts w:ascii="Times New Roman" w:eastAsia="Times New Roman" w:hAnsi="Times New Roman" w:cs="Times New Roman"/>
          <w:sz w:val="20"/>
          <w:szCs w:val="20"/>
          <w:lang w:eastAsia="ru-RU"/>
        </w:rPr>
        <w:t>сверх установленной нормы провоза ручной клади, при этом на одном месте допускается перевозка не более двух мелких домашних животных, собак, кошек или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070694">
        <w:rPr>
          <w:rFonts w:ascii="Times New Roman" w:eastAsia="Times New Roman" w:hAnsi="Times New Roman" w:cs="Times New Roman"/>
          <w:sz w:val="20"/>
          <w:szCs w:val="20"/>
          <w:lang w:eastAsia="ru-RU"/>
        </w:rPr>
        <w:t>не более двух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070694">
        <w:rPr>
          <w:rFonts w:ascii="Times New Roman" w:eastAsia="Times New Roman" w:hAnsi="Times New Roman" w:cs="Times New Roman"/>
          <w:sz w:val="20"/>
          <w:szCs w:val="20"/>
          <w:lang w:eastAsia="ru-RU"/>
        </w:rPr>
        <w:t>птиц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070694">
        <w:rPr>
          <w:rFonts w:ascii="Times New Roman" w:eastAsia="Times New Roman" w:hAnsi="Times New Roman" w:cs="Times New Roman"/>
          <w:sz w:val="20"/>
          <w:szCs w:val="20"/>
          <w:lang w:eastAsia="ru-RU"/>
        </w:rPr>
        <w:t>на один оформленный проездной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070694">
        <w:rPr>
          <w:rFonts w:ascii="Times New Roman" w:eastAsia="Times New Roman" w:hAnsi="Times New Roman" w:cs="Times New Roman"/>
          <w:sz w:val="20"/>
          <w:szCs w:val="20"/>
          <w:lang w:eastAsia="ru-RU"/>
        </w:rPr>
        <w:t>документ (билет).</w:t>
      </w:r>
    </w:p>
    <w:p w:rsidR="00070694" w:rsidRPr="00070694" w:rsidRDefault="00070694" w:rsidP="000706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0694">
        <w:rPr>
          <w:rFonts w:ascii="Times New Roman" w:eastAsia="Times New Roman" w:hAnsi="Times New Roman" w:cs="Times New Roman"/>
          <w:sz w:val="20"/>
          <w:szCs w:val="20"/>
          <w:lang w:eastAsia="ru-RU"/>
        </w:rPr>
        <w:t>Информация о вагонах поездов дальнего следования, в которых допускается перевозка мелких домашних животных, собак, кошек и птиц, перечень животных, а также тарифы на провоз мелких домашних (комнатных) животных, собак и птиц устанавливаются правилами перевозчика.</w:t>
      </w:r>
    </w:p>
    <w:p w:rsidR="00070694" w:rsidRPr="00070694" w:rsidRDefault="00070694" w:rsidP="000706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0694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оплате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070694">
        <w:rPr>
          <w:rFonts w:ascii="Times New Roman" w:eastAsia="Times New Roman" w:hAnsi="Times New Roman" w:cs="Times New Roman"/>
          <w:sz w:val="20"/>
          <w:szCs w:val="20"/>
          <w:lang w:eastAsia="ru-RU"/>
        </w:rPr>
        <w:t>всех мест в купе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070694">
        <w:rPr>
          <w:rFonts w:ascii="Times New Roman" w:eastAsia="Times New Roman" w:hAnsi="Times New Roman" w:cs="Times New Roman"/>
          <w:sz w:val="20"/>
          <w:szCs w:val="20"/>
          <w:lang w:eastAsia="ru-RU"/>
        </w:rPr>
        <w:t>отдельная плата за перевозку мелких домашних животных, собак, кошек и птиц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070694">
        <w:rPr>
          <w:rFonts w:ascii="Times New Roman" w:eastAsia="Times New Roman" w:hAnsi="Times New Roman" w:cs="Times New Roman"/>
          <w:sz w:val="20"/>
          <w:szCs w:val="20"/>
          <w:lang w:eastAsia="ru-RU"/>
        </w:rPr>
        <w:t>не взимается.</w:t>
      </w:r>
    </w:p>
    <w:p w:rsidR="00070694" w:rsidRPr="00070694" w:rsidRDefault="00070694" w:rsidP="000706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0694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удобства пользователей на сайте ОАО «РЖД» в разделе «Купить билет» в зависимости от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hyperlink r:id="rId9" w:tgtFrame="_blank" w:history="1">
        <w:r w:rsidRPr="00070694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класса обслуживания</w:t>
        </w:r>
      </w:hyperlink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070694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размещены пиктограммы, в том числе о разрешении провоза животных. Если пиктограммы нет, то провоз животных запрещен.</w:t>
      </w:r>
    </w:p>
    <w:p w:rsidR="00070694" w:rsidRPr="00070694" w:rsidRDefault="00070694" w:rsidP="000706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0694">
        <w:rPr>
          <w:rFonts w:ascii="Times New Roman" w:eastAsia="Times New Roman" w:hAnsi="Times New Roman" w:cs="Times New Roman"/>
          <w:sz w:val="20"/>
          <w:szCs w:val="20"/>
          <w:lang w:eastAsia="ru-RU"/>
        </w:rPr>
        <w:t>Мелкие домашние животные, кошки, собаки (кроме крупных, служебных собак и собак-проводников) и птицы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070694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перевозятся в ящиках, корзинах, клетках, контейнерах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070694">
        <w:rPr>
          <w:rFonts w:ascii="Times New Roman" w:eastAsia="Times New Roman" w:hAnsi="Times New Roman" w:cs="Times New Roman"/>
          <w:sz w:val="20"/>
          <w:szCs w:val="20"/>
          <w:lang w:eastAsia="ru-RU"/>
        </w:rPr>
        <w:t>и помещаются на местах, предназначенных для размещения ручной клади, таким образом, чтобы исключить возможность нанесения такими животными, собаками, кошками или птицами вреда пассажирам, работникам и имуществу перевозчика. Размер такого места ручной клади по сумме трех измерений не должен превышать 180 см.</w:t>
      </w:r>
    </w:p>
    <w:p w:rsidR="00070694" w:rsidRPr="00070694" w:rsidRDefault="00070694" w:rsidP="000706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0694">
        <w:rPr>
          <w:rFonts w:ascii="Times New Roman" w:eastAsia="Times New Roman" w:hAnsi="Times New Roman" w:cs="Times New Roman"/>
          <w:sz w:val="20"/>
          <w:szCs w:val="20"/>
          <w:lang w:eastAsia="ru-RU"/>
        </w:rPr>
        <w:t>В поездах дальнего следования мелкие собаки, не помещенные в ящики, корзины, клетки, контейнеры, перевозятся в порядке, предусмотренном для перевозки крупных и служебных собак.</w:t>
      </w:r>
    </w:p>
    <w:p w:rsidR="00070694" w:rsidRPr="00070694" w:rsidRDefault="00070694" w:rsidP="000706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0694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перевозке мелких домашних животных, собак и птиц их владельцы или сопровождающие должны обеспечить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070694">
        <w:rPr>
          <w:rFonts w:ascii="Times New Roman" w:eastAsia="Times New Roman" w:hAnsi="Times New Roman" w:cs="Times New Roman"/>
          <w:sz w:val="20"/>
          <w:szCs w:val="20"/>
          <w:lang w:eastAsia="ru-RU"/>
        </w:rPr>
        <w:t>соблюдение санитарно-гигиенического режима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070694">
        <w:rPr>
          <w:rFonts w:ascii="Times New Roman" w:eastAsia="Times New Roman" w:hAnsi="Times New Roman" w:cs="Times New Roman"/>
          <w:sz w:val="20"/>
          <w:szCs w:val="20"/>
          <w:lang w:eastAsia="ru-RU"/>
        </w:rPr>
        <w:t>в вагоне.</w:t>
      </w:r>
    </w:p>
    <w:p w:rsidR="00070694" w:rsidRPr="00070694" w:rsidRDefault="00070694" w:rsidP="000706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070694">
        <w:rPr>
          <w:rFonts w:ascii="Times New Roman" w:eastAsia="Times New Roman" w:hAnsi="Times New Roman" w:cs="Times New Roman"/>
          <w:sz w:val="20"/>
          <w:szCs w:val="20"/>
          <w:lang w:eastAsia="ru-RU"/>
        </w:rPr>
        <w:t>В поездах дальнего следования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070694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перевозка крупных и служебных собак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070694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производится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070694">
        <w:rPr>
          <w:rFonts w:ascii="Times New Roman" w:eastAsia="Times New Roman" w:hAnsi="Times New Roman" w:cs="Times New Roman"/>
          <w:sz w:val="20"/>
          <w:szCs w:val="20"/>
          <w:lang w:eastAsia="ru-RU"/>
        </w:rPr>
        <w:t>в отдельном купе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070694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 наблюдением их владельцев или сопровождающих с оплатой полной стоимости всех незанятых мест по тарифу на перевозку взрослого пассажира без дополнительной оплаты за их провоз, при этом общее количество проезжающих в купе собак и их владельцев или сопровождающих не должно превышать количества мест в купе.</w:t>
      </w:r>
      <w:proofErr w:type="gramEnd"/>
      <w:r w:rsidRPr="000706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Крупные и служебные собаки должны быть в намордниках и с поводком и находиться на полу купе, в котором они перевозятся.</w:t>
      </w:r>
    </w:p>
    <w:p w:rsidR="00070694" w:rsidRPr="00070694" w:rsidRDefault="00070694" w:rsidP="000706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0694">
        <w:rPr>
          <w:rFonts w:ascii="Times New Roman" w:eastAsia="Times New Roman" w:hAnsi="Times New Roman" w:cs="Times New Roman"/>
          <w:sz w:val="20"/>
          <w:szCs w:val="20"/>
          <w:lang w:eastAsia="ru-RU"/>
        </w:rPr>
        <w:t>Собак-проводников инвалиды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070694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провозят с собой в вагонах всех типов при наличии документа, подтверждающего ее специальное обучение.</w:t>
      </w:r>
    </w:p>
    <w:p w:rsidR="00070694" w:rsidRPr="00070694" w:rsidRDefault="00070694" w:rsidP="000706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0694">
        <w:rPr>
          <w:rFonts w:ascii="Times New Roman" w:eastAsia="Times New Roman" w:hAnsi="Times New Roman" w:cs="Times New Roman"/>
          <w:sz w:val="20"/>
          <w:szCs w:val="20"/>
          <w:lang w:eastAsia="ru-RU"/>
        </w:rPr>
        <w:t>Плата за перевозку собак-проводников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070694">
        <w:rPr>
          <w:rFonts w:ascii="Times New Roman" w:eastAsia="Times New Roman" w:hAnsi="Times New Roman" w:cs="Times New Roman"/>
          <w:sz w:val="20"/>
          <w:szCs w:val="20"/>
          <w:lang w:eastAsia="ru-RU"/>
        </w:rPr>
        <w:t>не взимается и перевозочные документы не оформляются. Собака-проводник должна иметь ошейник и намордник и находиться у ног пассажира, которого она сопровождает.</w:t>
      </w:r>
    </w:p>
    <w:p w:rsidR="00070694" w:rsidRPr="00070694" w:rsidRDefault="00070694" w:rsidP="000706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0694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Перевозка в поездах дальнего следования мелких домашних животных, собак и птиц осуществляется без предъявления ветеринарных документов.</w:t>
      </w:r>
    </w:p>
    <w:p w:rsidR="00642A30" w:rsidRPr="00642A30" w:rsidRDefault="00070694" w:rsidP="00642A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0694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отказе пассажира, отправителя от перевозки багажа (животных) до отправления поезда, с которым будет отправлен багаж, ему возвращаются платежи в размере стоимости перевозки багажа. За операцию возврата платежей по перевозочному документу взимается сбор.</w:t>
      </w:r>
    </w:p>
    <w:sectPr w:rsidR="00642A30" w:rsidRPr="00642A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FD7854"/>
    <w:multiLevelType w:val="multilevel"/>
    <w:tmpl w:val="2796F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05C"/>
    <w:rsid w:val="00070694"/>
    <w:rsid w:val="00097FF6"/>
    <w:rsid w:val="000C405C"/>
    <w:rsid w:val="00173045"/>
    <w:rsid w:val="00185BB4"/>
    <w:rsid w:val="001D3487"/>
    <w:rsid w:val="00277C3A"/>
    <w:rsid w:val="002E5E0D"/>
    <w:rsid w:val="002E689D"/>
    <w:rsid w:val="00332BE8"/>
    <w:rsid w:val="004469FD"/>
    <w:rsid w:val="00473BFF"/>
    <w:rsid w:val="004A5639"/>
    <w:rsid w:val="004B71E9"/>
    <w:rsid w:val="004E4042"/>
    <w:rsid w:val="00520B40"/>
    <w:rsid w:val="00642A30"/>
    <w:rsid w:val="00696C6E"/>
    <w:rsid w:val="007024F5"/>
    <w:rsid w:val="0080679F"/>
    <w:rsid w:val="008A45D8"/>
    <w:rsid w:val="0096473F"/>
    <w:rsid w:val="009E3CC7"/>
    <w:rsid w:val="009E71DE"/>
    <w:rsid w:val="00A002A3"/>
    <w:rsid w:val="00A10D31"/>
    <w:rsid w:val="00A24D57"/>
    <w:rsid w:val="00A60E2B"/>
    <w:rsid w:val="00A72D00"/>
    <w:rsid w:val="00A86AEE"/>
    <w:rsid w:val="00BC76A6"/>
    <w:rsid w:val="00CB4F5E"/>
    <w:rsid w:val="00CD6466"/>
    <w:rsid w:val="00DC2AC3"/>
    <w:rsid w:val="00DC33ED"/>
    <w:rsid w:val="00DD73A1"/>
    <w:rsid w:val="00E43330"/>
    <w:rsid w:val="00E8739F"/>
    <w:rsid w:val="00F05A76"/>
    <w:rsid w:val="00F2509B"/>
    <w:rsid w:val="00F43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C40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40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ovost-tizer-vremya">
    <w:name w:val="novost-tizer-vremya"/>
    <w:basedOn w:val="a0"/>
    <w:rsid w:val="000C405C"/>
  </w:style>
  <w:style w:type="character" w:customStyle="1" w:styleId="novost-tizer-avtor">
    <w:name w:val="novost-tizer-avtor"/>
    <w:basedOn w:val="a0"/>
    <w:rsid w:val="000C405C"/>
  </w:style>
  <w:style w:type="paragraph" w:styleId="a3">
    <w:name w:val="Normal (Web)"/>
    <w:basedOn w:val="a"/>
    <w:uiPriority w:val="99"/>
    <w:unhideWhenUsed/>
    <w:rsid w:val="000C4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C405C"/>
    <w:rPr>
      <w:b/>
      <w:bCs/>
    </w:rPr>
  </w:style>
  <w:style w:type="character" w:styleId="a5">
    <w:name w:val="Hyperlink"/>
    <w:basedOn w:val="a0"/>
    <w:uiPriority w:val="99"/>
    <w:unhideWhenUsed/>
    <w:rsid w:val="000C405C"/>
    <w:rPr>
      <w:color w:val="0000FF"/>
      <w:u w:val="single"/>
    </w:rPr>
  </w:style>
  <w:style w:type="character" w:customStyle="1" w:styleId="a6">
    <w:name w:val="Основной текст Знак"/>
    <w:aliases w:val="body text Знак"/>
    <w:basedOn w:val="a0"/>
    <w:link w:val="a7"/>
    <w:semiHidden/>
    <w:locked/>
    <w:rsid w:val="000C405C"/>
  </w:style>
  <w:style w:type="paragraph" w:styleId="a7">
    <w:name w:val="Body Text"/>
    <w:aliases w:val="body text"/>
    <w:basedOn w:val="a"/>
    <w:link w:val="a6"/>
    <w:semiHidden/>
    <w:unhideWhenUsed/>
    <w:rsid w:val="000C405C"/>
    <w:pPr>
      <w:spacing w:after="120" w:line="240" w:lineRule="auto"/>
    </w:pPr>
  </w:style>
  <w:style w:type="character" w:customStyle="1" w:styleId="11">
    <w:name w:val="Основной текст Знак1"/>
    <w:basedOn w:val="a0"/>
    <w:uiPriority w:val="99"/>
    <w:semiHidden/>
    <w:rsid w:val="000C405C"/>
  </w:style>
  <w:style w:type="paragraph" w:customStyle="1" w:styleId="12">
    <w:name w:val="Без интервала1"/>
    <w:rsid w:val="000C405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0C405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64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6473F"/>
    <w:rPr>
      <w:rFonts w:ascii="Tahoma" w:hAnsi="Tahoma" w:cs="Tahoma"/>
      <w:sz w:val="16"/>
      <w:szCs w:val="16"/>
    </w:rPr>
  </w:style>
  <w:style w:type="character" w:customStyle="1" w:styleId="contentpagetitle-h1">
    <w:name w:val="contentpagetitle-h1"/>
    <w:basedOn w:val="a0"/>
    <w:rsid w:val="00185BB4"/>
  </w:style>
  <w:style w:type="paragraph" w:customStyle="1" w:styleId="13">
    <w:name w:val="Дата1"/>
    <w:basedOn w:val="a"/>
    <w:rsid w:val="002E5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C40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40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ovost-tizer-vremya">
    <w:name w:val="novost-tizer-vremya"/>
    <w:basedOn w:val="a0"/>
    <w:rsid w:val="000C405C"/>
  </w:style>
  <w:style w:type="character" w:customStyle="1" w:styleId="novost-tizer-avtor">
    <w:name w:val="novost-tizer-avtor"/>
    <w:basedOn w:val="a0"/>
    <w:rsid w:val="000C405C"/>
  </w:style>
  <w:style w:type="paragraph" w:styleId="a3">
    <w:name w:val="Normal (Web)"/>
    <w:basedOn w:val="a"/>
    <w:uiPriority w:val="99"/>
    <w:unhideWhenUsed/>
    <w:rsid w:val="000C4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C405C"/>
    <w:rPr>
      <w:b/>
      <w:bCs/>
    </w:rPr>
  </w:style>
  <w:style w:type="character" w:styleId="a5">
    <w:name w:val="Hyperlink"/>
    <w:basedOn w:val="a0"/>
    <w:uiPriority w:val="99"/>
    <w:unhideWhenUsed/>
    <w:rsid w:val="000C405C"/>
    <w:rPr>
      <w:color w:val="0000FF"/>
      <w:u w:val="single"/>
    </w:rPr>
  </w:style>
  <w:style w:type="character" w:customStyle="1" w:styleId="a6">
    <w:name w:val="Основной текст Знак"/>
    <w:aliases w:val="body text Знак"/>
    <w:basedOn w:val="a0"/>
    <w:link w:val="a7"/>
    <w:semiHidden/>
    <w:locked/>
    <w:rsid w:val="000C405C"/>
  </w:style>
  <w:style w:type="paragraph" w:styleId="a7">
    <w:name w:val="Body Text"/>
    <w:aliases w:val="body text"/>
    <w:basedOn w:val="a"/>
    <w:link w:val="a6"/>
    <w:semiHidden/>
    <w:unhideWhenUsed/>
    <w:rsid w:val="000C405C"/>
    <w:pPr>
      <w:spacing w:after="120" w:line="240" w:lineRule="auto"/>
    </w:pPr>
  </w:style>
  <w:style w:type="character" w:customStyle="1" w:styleId="11">
    <w:name w:val="Основной текст Знак1"/>
    <w:basedOn w:val="a0"/>
    <w:uiPriority w:val="99"/>
    <w:semiHidden/>
    <w:rsid w:val="000C405C"/>
  </w:style>
  <w:style w:type="paragraph" w:customStyle="1" w:styleId="12">
    <w:name w:val="Без интервала1"/>
    <w:rsid w:val="000C405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0C405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64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6473F"/>
    <w:rPr>
      <w:rFonts w:ascii="Tahoma" w:hAnsi="Tahoma" w:cs="Tahoma"/>
      <w:sz w:val="16"/>
      <w:szCs w:val="16"/>
    </w:rPr>
  </w:style>
  <w:style w:type="character" w:customStyle="1" w:styleId="contentpagetitle-h1">
    <w:name w:val="contentpagetitle-h1"/>
    <w:basedOn w:val="a0"/>
    <w:rsid w:val="00185BB4"/>
  </w:style>
  <w:style w:type="paragraph" w:customStyle="1" w:styleId="13">
    <w:name w:val="Дата1"/>
    <w:basedOn w:val="a"/>
    <w:rsid w:val="002E5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10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8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2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3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86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493492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48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3502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4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10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9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3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2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92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9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96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102563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1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140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9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15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3542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877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885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715172">
                                  <w:marLeft w:val="0"/>
                                  <w:marRight w:val="21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552381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3844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39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010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49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09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38356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30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37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699418">
                                  <w:marLeft w:val="0"/>
                                  <w:marRight w:val="21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506138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4578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548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553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33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34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44661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302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349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68746">
                                  <w:marLeft w:val="0"/>
                                  <w:marRight w:val="21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671374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110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055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46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0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0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573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286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861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07211">
                                  <w:marLeft w:val="0"/>
                                  <w:marRight w:val="21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66407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002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321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49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79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36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57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855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413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480329">
                                  <w:marLeft w:val="0"/>
                                  <w:marRight w:val="21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766923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2797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161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434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58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67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62157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84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929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6347018">
                                  <w:marLeft w:val="0"/>
                                  <w:marRight w:val="21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327443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3969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657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3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k151\Desktop\&#1055;&#1077;&#1090;&#1088;&#1091;&#1085;&#1080;&#1085;&#1072;%20&#1050;&#1055;\&#1057;&#1052;&#1048;%20&#1042;&#1062;&#1055;\2022\fbuz66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file:///C:\Users\k151\Desktop\&#1055;&#1077;&#1090;&#1088;&#1091;&#1085;&#1080;&#1085;&#1072;%20&#1050;&#1055;\&#1057;&#1052;&#1048;%20&#1042;&#1062;&#1055;\2022\mail_07@66.rospotrebnadzo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rzd.ru/ru/93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631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Николаевна</dc:creator>
  <cp:lastModifiedBy>Анна Николаевна</cp:lastModifiedBy>
  <cp:revision>2</cp:revision>
  <cp:lastPrinted>2024-01-29T12:12:00Z</cp:lastPrinted>
  <dcterms:created xsi:type="dcterms:W3CDTF">2024-01-29T12:13:00Z</dcterms:created>
  <dcterms:modified xsi:type="dcterms:W3CDTF">2024-01-29T12:13:00Z</dcterms:modified>
</cp:coreProperties>
</file>